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2D2A0" w14:textId="0ECC0998" w:rsidR="004B1A02" w:rsidRDefault="004B1A02" w:rsidP="005648AB">
      <w:pPr>
        <w:keepNext/>
        <w:suppressAutoHyphens/>
        <w:contextualSpacing/>
        <w:jc w:val="center"/>
        <w:rPr>
          <w:rFonts w:cs="Calibri"/>
          <w:b/>
          <w:bCs/>
          <w:sz w:val="34"/>
          <w:szCs w:val="34"/>
        </w:rPr>
      </w:pPr>
      <w:r>
        <w:rPr>
          <w:rFonts w:cs="Calibri"/>
          <w:b/>
          <w:bCs/>
          <w:sz w:val="34"/>
          <w:szCs w:val="34"/>
        </w:rPr>
        <w:t>BACV</w:t>
      </w:r>
    </w:p>
    <w:p w14:paraId="3092F057" w14:textId="0F866948" w:rsidR="005648AB" w:rsidRPr="004B1A02" w:rsidRDefault="004B1A02" w:rsidP="005648AB">
      <w:pPr>
        <w:keepNext/>
        <w:suppressAutoHyphens/>
        <w:contextualSpacing/>
        <w:jc w:val="center"/>
        <w:rPr>
          <w:rFonts w:cs="Calibri"/>
          <w:b/>
          <w:bCs/>
          <w:sz w:val="34"/>
          <w:szCs w:val="34"/>
        </w:rPr>
      </w:pPr>
      <w:r>
        <w:rPr>
          <w:rFonts w:cs="Calibri"/>
          <w:b/>
          <w:bCs/>
          <w:sz w:val="34"/>
          <w:szCs w:val="34"/>
        </w:rPr>
        <w:t>Over</w:t>
      </w:r>
    </w:p>
    <w:p w14:paraId="101AFF84" w14:textId="455613ED" w:rsidR="005648AB" w:rsidRPr="005648AB" w:rsidRDefault="005648AB" w:rsidP="005648AB">
      <w:pPr>
        <w:suppressAutoHyphens/>
        <w:contextualSpacing/>
        <w:jc w:val="both"/>
        <w:rPr>
          <w:rFonts w:cs="Calibri"/>
        </w:rPr>
      </w:pPr>
    </w:p>
    <w:p w14:paraId="76C9307C" w14:textId="6FC6F077" w:rsidR="005648AB" w:rsidRPr="006029CD" w:rsidRDefault="005648AB" w:rsidP="005648AB">
      <w:pPr>
        <w:suppressAutoHyphens/>
        <w:contextualSpacing/>
        <w:jc w:val="both"/>
        <w:rPr>
          <w:rFonts w:cs="Calibri"/>
          <w:sz w:val="24"/>
          <w:szCs w:val="24"/>
        </w:rPr>
      </w:pPr>
      <w:r w:rsidRPr="006029CD">
        <w:rPr>
          <w:rFonts w:cs="Calibri"/>
          <w:sz w:val="24"/>
          <w:szCs w:val="24"/>
        </w:rPr>
        <w:t>Si tu as effectué toutes les étapes du parcours de formation GAME, félicitations ! Pour obtenir le brevet, il ne te reste plus que la rencontre d’évaluation finale : Over. Ce moment doit te permettre d’évaluer à la fois ton parcours personnel et la formation elle-même.</w:t>
      </w:r>
    </w:p>
    <w:p w14:paraId="1F55F478" w14:textId="11FF837D" w:rsidR="005648AB" w:rsidRPr="006029CD" w:rsidRDefault="005648AB" w:rsidP="005648AB">
      <w:pPr>
        <w:suppressAutoHyphens/>
        <w:contextualSpacing/>
        <w:jc w:val="both"/>
        <w:rPr>
          <w:rFonts w:cs="Calibri"/>
          <w:sz w:val="24"/>
          <w:szCs w:val="24"/>
        </w:rPr>
      </w:pPr>
    </w:p>
    <w:p w14:paraId="3F9056F7" w14:textId="210DDD2B" w:rsidR="005648AB" w:rsidRPr="006029CD" w:rsidRDefault="005648AB" w:rsidP="005648AB">
      <w:pPr>
        <w:suppressAutoHyphens/>
        <w:contextualSpacing/>
        <w:jc w:val="both"/>
        <w:rPr>
          <w:rFonts w:cs="Calibri"/>
          <w:sz w:val="24"/>
          <w:szCs w:val="24"/>
        </w:rPr>
      </w:pPr>
      <w:r w:rsidRPr="006029CD">
        <w:rPr>
          <w:rFonts w:cs="Calibri"/>
          <w:sz w:val="24"/>
          <w:szCs w:val="24"/>
        </w:rPr>
        <w:t xml:space="preserve">Voici ce que tu dois préparer et envoyer à </w:t>
      </w:r>
      <w:hyperlink r:id="rId8" w:history="1">
        <w:r w:rsidRPr="006029CD">
          <w:rPr>
            <w:rStyle w:val="Lienhypertexte"/>
            <w:rFonts w:cs="Calibri"/>
            <w:sz w:val="24"/>
            <w:szCs w:val="24"/>
          </w:rPr>
          <w:t>formation@spj.be</w:t>
        </w:r>
      </w:hyperlink>
      <w:r w:rsidRPr="006029CD">
        <w:rPr>
          <w:rFonts w:cs="Calibri"/>
          <w:sz w:val="24"/>
          <w:szCs w:val="24"/>
        </w:rPr>
        <w:t xml:space="preserve"> ou en ligne sur </w:t>
      </w:r>
      <w:hyperlink r:id="rId9" w:history="1">
        <w:r w:rsidRPr="006029CD">
          <w:rPr>
            <w:rStyle w:val="Lienhypertexte"/>
            <w:rFonts w:cs="Calibri"/>
            <w:sz w:val="24"/>
            <w:szCs w:val="24"/>
          </w:rPr>
          <w:t>https://www.spj.be/bacv-over/</w:t>
        </w:r>
      </w:hyperlink>
      <w:r w:rsidRPr="006029CD">
        <w:rPr>
          <w:rFonts w:cs="Calibri"/>
          <w:sz w:val="24"/>
          <w:szCs w:val="24"/>
        </w:rPr>
        <w:t xml:space="preserve"> (accessible par le code QR) deux semaines avant le rendez-vous :</w:t>
      </w:r>
    </w:p>
    <w:p w14:paraId="1F65247D" w14:textId="4661F8A7" w:rsidR="005648AB" w:rsidRPr="006029CD" w:rsidRDefault="005648AB" w:rsidP="005648AB">
      <w:pPr>
        <w:suppressAutoHyphens/>
        <w:contextualSpacing/>
        <w:jc w:val="both"/>
        <w:rPr>
          <w:rFonts w:cs="Calibri"/>
          <w:sz w:val="24"/>
          <w:szCs w:val="24"/>
        </w:rPr>
      </w:pPr>
    </w:p>
    <w:p w14:paraId="06359253" w14:textId="4C046236" w:rsidR="005648AB" w:rsidRPr="006029CD" w:rsidRDefault="005648AB" w:rsidP="005648AB">
      <w:pPr>
        <w:numPr>
          <w:ilvl w:val="0"/>
          <w:numId w:val="5"/>
        </w:numPr>
        <w:suppressAutoHyphens/>
        <w:contextualSpacing/>
        <w:jc w:val="both"/>
        <w:rPr>
          <w:rFonts w:cs="Calibri"/>
          <w:sz w:val="24"/>
          <w:szCs w:val="24"/>
        </w:rPr>
      </w:pPr>
      <w:r w:rsidRPr="006029CD">
        <w:rPr>
          <w:rFonts w:cs="Calibri"/>
          <w:b/>
          <w:bCs/>
          <w:sz w:val="24"/>
          <w:szCs w:val="24"/>
        </w:rPr>
        <w:t>« L’animateur idéal, selon moi… »</w:t>
      </w:r>
      <w:r w:rsidRPr="006029CD">
        <w:rPr>
          <w:rFonts w:cs="Calibri"/>
          <w:sz w:val="24"/>
          <w:szCs w:val="24"/>
        </w:rPr>
        <w:t> : décris ta vision sous forme libre (texte, BD, illustration, chanson…).</w:t>
      </w:r>
    </w:p>
    <w:p w14:paraId="503B357F" w14:textId="36968F36" w:rsidR="005648AB" w:rsidRPr="006029CD" w:rsidRDefault="005648AB" w:rsidP="005648AB">
      <w:pPr>
        <w:suppressAutoHyphens/>
        <w:ind w:left="1068"/>
        <w:contextualSpacing/>
        <w:jc w:val="both"/>
        <w:rPr>
          <w:rFonts w:cs="Calibri"/>
          <w:sz w:val="24"/>
          <w:szCs w:val="24"/>
        </w:rPr>
      </w:pPr>
    </w:p>
    <w:p w14:paraId="0A801D96" w14:textId="3AF73D7B" w:rsidR="005648AB" w:rsidRPr="006029CD" w:rsidRDefault="005648AB" w:rsidP="005648AB">
      <w:pPr>
        <w:numPr>
          <w:ilvl w:val="0"/>
          <w:numId w:val="5"/>
        </w:numPr>
        <w:suppressAutoHyphens/>
        <w:contextualSpacing/>
        <w:jc w:val="both"/>
        <w:rPr>
          <w:rFonts w:cs="Calibri"/>
          <w:sz w:val="24"/>
          <w:szCs w:val="24"/>
        </w:rPr>
      </w:pPr>
      <w:r w:rsidRPr="006029CD">
        <w:rPr>
          <w:rFonts w:cs="Calibri"/>
          <w:sz w:val="24"/>
          <w:szCs w:val="24"/>
        </w:rPr>
        <w:t>À partir de ce portrait, réponds aux questions suivantes :</w:t>
      </w:r>
    </w:p>
    <w:p w14:paraId="6FFBABCD" w14:textId="6D229627" w:rsidR="005648AB" w:rsidRPr="006029CD" w:rsidRDefault="005648AB" w:rsidP="005648AB">
      <w:pPr>
        <w:numPr>
          <w:ilvl w:val="1"/>
          <w:numId w:val="6"/>
        </w:numPr>
        <w:suppressAutoHyphens/>
        <w:contextualSpacing/>
        <w:jc w:val="both"/>
        <w:rPr>
          <w:rFonts w:cs="Calibri"/>
          <w:sz w:val="24"/>
          <w:szCs w:val="24"/>
        </w:rPr>
      </w:pPr>
      <w:r w:rsidRPr="006029CD">
        <w:rPr>
          <w:rFonts w:cs="Calibri"/>
          <w:sz w:val="24"/>
          <w:szCs w:val="24"/>
        </w:rPr>
        <w:t>Où je me situais par rapport à ce portrait quand j’ai commencé la formation.</w:t>
      </w:r>
    </w:p>
    <w:p w14:paraId="24FACD0A" w14:textId="12641061" w:rsidR="005648AB" w:rsidRPr="006029CD" w:rsidRDefault="004B1A02" w:rsidP="005648AB">
      <w:pPr>
        <w:numPr>
          <w:ilvl w:val="1"/>
          <w:numId w:val="6"/>
        </w:numPr>
        <w:suppressAutoHyphens/>
        <w:contextualSpacing/>
        <w:jc w:val="both"/>
        <w:rPr>
          <w:rFonts w:cs="Calibri"/>
          <w:sz w:val="24"/>
          <w:szCs w:val="24"/>
        </w:rPr>
      </w:pPr>
      <w:r w:rsidRPr="006029CD">
        <w:rPr>
          <w:rFonts w:cs="Calibri"/>
          <w:b/>
          <w:bCs/>
          <w:noProof/>
          <w:color w:val="1F497D"/>
          <w:sz w:val="24"/>
          <w:szCs w:val="24"/>
        </w:rPr>
        <w:drawing>
          <wp:anchor distT="0" distB="0" distL="114300" distR="114300" simplePos="0" relativeHeight="251659264" behindDoc="0" locked="0" layoutInCell="1" allowOverlap="1" wp14:anchorId="3E3B00D6" wp14:editId="6FB49E48">
            <wp:simplePos x="0" y="0"/>
            <wp:positionH relativeFrom="column">
              <wp:posOffset>4718261</wp:posOffset>
            </wp:positionH>
            <wp:positionV relativeFrom="paragraph">
              <wp:posOffset>137160</wp:posOffset>
            </wp:positionV>
            <wp:extent cx="1016000" cy="1016000"/>
            <wp:effectExtent l="0" t="0" r="0" b="0"/>
            <wp:wrapTight wrapText="bothSides">
              <wp:wrapPolygon edited="0">
                <wp:start x="0" y="0"/>
                <wp:lineTo x="0" y="21330"/>
                <wp:lineTo x="21330" y="21330"/>
                <wp:lineTo x="21330" y="0"/>
                <wp:lineTo x="0" y="0"/>
              </wp:wrapPolygon>
            </wp:wrapTight>
            <wp:docPr id="460531010" name="Image 1" descr="Une image contenant motif, carré, pixel,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31010" name="Image 1" descr="Une image contenant motif, carré, pixel, conception&#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6000" cy="1016000"/>
                    </a:xfrm>
                    <a:prstGeom prst="rect">
                      <a:avLst/>
                    </a:prstGeom>
                  </pic:spPr>
                </pic:pic>
              </a:graphicData>
            </a:graphic>
            <wp14:sizeRelH relativeFrom="margin">
              <wp14:pctWidth>0</wp14:pctWidth>
            </wp14:sizeRelH>
            <wp14:sizeRelV relativeFrom="margin">
              <wp14:pctHeight>0</wp14:pctHeight>
            </wp14:sizeRelV>
          </wp:anchor>
        </w:drawing>
      </w:r>
      <w:r w:rsidR="005648AB" w:rsidRPr="006029CD">
        <w:rPr>
          <w:rFonts w:cs="Calibri"/>
          <w:sz w:val="24"/>
          <w:szCs w:val="24"/>
        </w:rPr>
        <w:t>Où je me situe maintenant.</w:t>
      </w:r>
    </w:p>
    <w:p w14:paraId="4498ABF5" w14:textId="77777777" w:rsidR="005648AB" w:rsidRPr="006029CD" w:rsidRDefault="005648AB" w:rsidP="005648AB">
      <w:pPr>
        <w:numPr>
          <w:ilvl w:val="1"/>
          <w:numId w:val="6"/>
        </w:numPr>
        <w:suppressAutoHyphens/>
        <w:contextualSpacing/>
        <w:jc w:val="both"/>
        <w:rPr>
          <w:rFonts w:cs="Calibri"/>
          <w:sz w:val="24"/>
          <w:szCs w:val="24"/>
        </w:rPr>
      </w:pPr>
      <w:r w:rsidRPr="006029CD">
        <w:rPr>
          <w:rFonts w:cs="Calibri"/>
          <w:sz w:val="24"/>
          <w:szCs w:val="24"/>
        </w:rPr>
        <w:t>En quoi ai-je progressé ?</w:t>
      </w:r>
    </w:p>
    <w:p w14:paraId="3009C01B" w14:textId="77777777" w:rsidR="005648AB" w:rsidRPr="006029CD" w:rsidRDefault="005648AB" w:rsidP="005648AB">
      <w:pPr>
        <w:numPr>
          <w:ilvl w:val="1"/>
          <w:numId w:val="6"/>
        </w:numPr>
        <w:suppressAutoHyphens/>
        <w:contextualSpacing/>
        <w:jc w:val="both"/>
        <w:rPr>
          <w:rFonts w:cs="Calibri"/>
          <w:sz w:val="24"/>
          <w:szCs w:val="24"/>
        </w:rPr>
      </w:pPr>
      <w:r w:rsidRPr="006029CD">
        <w:rPr>
          <w:rFonts w:cs="Calibri"/>
          <w:sz w:val="24"/>
          <w:szCs w:val="24"/>
        </w:rPr>
        <w:t>Quels progrès me reste-t-il à faire ?</w:t>
      </w:r>
    </w:p>
    <w:p w14:paraId="011B8715" w14:textId="77777777" w:rsidR="005648AB" w:rsidRPr="006029CD" w:rsidRDefault="005648AB" w:rsidP="005648AB">
      <w:pPr>
        <w:numPr>
          <w:ilvl w:val="1"/>
          <w:numId w:val="6"/>
        </w:numPr>
        <w:suppressAutoHyphens/>
        <w:contextualSpacing/>
        <w:jc w:val="both"/>
        <w:rPr>
          <w:rFonts w:cs="Calibri"/>
          <w:sz w:val="24"/>
          <w:szCs w:val="24"/>
        </w:rPr>
      </w:pPr>
      <w:r w:rsidRPr="006029CD">
        <w:rPr>
          <w:rFonts w:cs="Calibri"/>
          <w:sz w:val="24"/>
          <w:szCs w:val="24"/>
        </w:rPr>
        <w:t>Ce qui a pu m’aider dans la formation.</w:t>
      </w:r>
    </w:p>
    <w:p w14:paraId="1819D7BF" w14:textId="77777777" w:rsidR="005648AB" w:rsidRPr="006029CD" w:rsidRDefault="005648AB" w:rsidP="005648AB">
      <w:pPr>
        <w:numPr>
          <w:ilvl w:val="1"/>
          <w:numId w:val="6"/>
        </w:numPr>
        <w:suppressAutoHyphens/>
        <w:contextualSpacing/>
        <w:jc w:val="both"/>
        <w:rPr>
          <w:rFonts w:cs="Calibri"/>
          <w:sz w:val="24"/>
          <w:szCs w:val="24"/>
        </w:rPr>
      </w:pPr>
      <w:r w:rsidRPr="006029CD">
        <w:rPr>
          <w:rFonts w:cs="Calibri"/>
          <w:sz w:val="24"/>
          <w:szCs w:val="24"/>
        </w:rPr>
        <w:t>Ce qui a pu me freiner dans la formation.</w:t>
      </w:r>
    </w:p>
    <w:p w14:paraId="327666D2" w14:textId="77777777" w:rsidR="005648AB" w:rsidRPr="006029CD" w:rsidRDefault="005648AB" w:rsidP="005648AB">
      <w:pPr>
        <w:numPr>
          <w:ilvl w:val="1"/>
          <w:numId w:val="6"/>
        </w:numPr>
        <w:suppressAutoHyphens/>
        <w:contextualSpacing/>
        <w:jc w:val="both"/>
        <w:rPr>
          <w:rFonts w:cs="Calibri"/>
          <w:sz w:val="24"/>
          <w:szCs w:val="24"/>
        </w:rPr>
      </w:pPr>
      <w:r w:rsidRPr="006029CD">
        <w:rPr>
          <w:rFonts w:cs="Calibri"/>
          <w:sz w:val="24"/>
          <w:szCs w:val="24"/>
        </w:rPr>
        <w:t>Ce que la formation m’a apporté.</w:t>
      </w:r>
    </w:p>
    <w:p w14:paraId="0353609F" w14:textId="77777777" w:rsidR="005648AB" w:rsidRPr="006029CD" w:rsidRDefault="005648AB" w:rsidP="005648AB">
      <w:pPr>
        <w:numPr>
          <w:ilvl w:val="1"/>
          <w:numId w:val="6"/>
        </w:numPr>
        <w:suppressAutoHyphens/>
        <w:contextualSpacing/>
        <w:jc w:val="both"/>
        <w:rPr>
          <w:rFonts w:cs="Calibri"/>
          <w:sz w:val="24"/>
          <w:szCs w:val="24"/>
        </w:rPr>
      </w:pPr>
      <w:r w:rsidRPr="006029CD">
        <w:rPr>
          <w:rFonts w:cs="Calibri"/>
          <w:sz w:val="24"/>
          <w:szCs w:val="24"/>
        </w:rPr>
        <w:t>Si c’était à refaire, je…</w:t>
      </w:r>
    </w:p>
    <w:p w14:paraId="30AE52D2" w14:textId="77777777" w:rsidR="005648AB" w:rsidRPr="006029CD" w:rsidRDefault="005648AB" w:rsidP="005648AB">
      <w:pPr>
        <w:numPr>
          <w:ilvl w:val="1"/>
          <w:numId w:val="6"/>
        </w:numPr>
        <w:suppressAutoHyphens/>
        <w:contextualSpacing/>
        <w:jc w:val="both"/>
        <w:rPr>
          <w:rFonts w:cs="Calibri"/>
          <w:sz w:val="24"/>
          <w:szCs w:val="24"/>
        </w:rPr>
      </w:pPr>
      <w:r w:rsidRPr="006029CD">
        <w:rPr>
          <w:rFonts w:cs="Calibri"/>
          <w:sz w:val="24"/>
          <w:szCs w:val="24"/>
        </w:rPr>
        <w:t>Comment je vois mon avenir dans l’animation.</w:t>
      </w:r>
    </w:p>
    <w:p w14:paraId="2AAC1414" w14:textId="77777777" w:rsidR="005648AB" w:rsidRPr="006029CD" w:rsidRDefault="005648AB" w:rsidP="005648AB">
      <w:pPr>
        <w:suppressAutoHyphens/>
        <w:contextualSpacing/>
        <w:jc w:val="both"/>
        <w:rPr>
          <w:rFonts w:cs="Calibri"/>
          <w:sz w:val="24"/>
          <w:szCs w:val="24"/>
        </w:rPr>
      </w:pPr>
    </w:p>
    <w:p w14:paraId="43F64633" w14:textId="2DF26C36" w:rsidR="00415A31" w:rsidRPr="006029CD" w:rsidRDefault="005648AB" w:rsidP="005648AB">
      <w:pPr>
        <w:numPr>
          <w:ilvl w:val="0"/>
          <w:numId w:val="5"/>
        </w:numPr>
        <w:suppressAutoHyphens/>
        <w:contextualSpacing/>
        <w:jc w:val="both"/>
        <w:rPr>
          <w:rFonts w:cs="Calibri"/>
          <w:sz w:val="24"/>
          <w:szCs w:val="24"/>
        </w:rPr>
      </w:pPr>
      <w:r w:rsidRPr="006029CD">
        <w:rPr>
          <w:rFonts w:cs="Calibri"/>
          <w:sz w:val="24"/>
          <w:szCs w:val="24"/>
        </w:rPr>
        <w:t xml:space="preserve">Réalise </w:t>
      </w:r>
      <w:r w:rsidRPr="006029CD">
        <w:rPr>
          <w:rFonts w:cs="Calibri"/>
          <w:b/>
          <w:bCs/>
          <w:sz w:val="24"/>
          <w:szCs w:val="24"/>
        </w:rPr>
        <w:t>ton CV</w:t>
      </w:r>
      <w:r w:rsidRPr="006029CD">
        <w:rPr>
          <w:rFonts w:cs="Calibri"/>
          <w:sz w:val="24"/>
          <w:szCs w:val="24"/>
        </w:rPr>
        <w:t xml:space="preserve"> de pro de l’animation et une lettre de motivation en imaginant que tu postules auprès du coordinateur d’un centre de vacances. Mets tes qualités et tes compétences en avant pour le convaincre de t’engager.</w:t>
      </w:r>
      <w:r w:rsidRPr="006029CD">
        <w:rPr>
          <w:rFonts w:cs="Calibri"/>
          <w:b/>
          <w:bCs/>
          <w:noProof/>
          <w:color w:val="1F497D"/>
          <w:sz w:val="24"/>
          <w:szCs w:val="24"/>
        </w:rPr>
        <w:t xml:space="preserve"> </w:t>
      </w:r>
    </w:p>
    <w:sectPr w:rsidR="00415A31" w:rsidRPr="006029CD" w:rsidSect="00FB0D51">
      <w:headerReference w:type="default" r:id="rId11"/>
      <w:footerReference w:type="default" r:id="rId12"/>
      <w:headerReference w:type="first" r:id="rId13"/>
      <w:pgSz w:w="11906" w:h="16838"/>
      <w:pgMar w:top="1417" w:right="1417" w:bottom="1417" w:left="1417"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C84B5" w14:textId="77777777" w:rsidR="00EC01D3" w:rsidRDefault="00EC01D3">
      <w:r>
        <w:separator/>
      </w:r>
    </w:p>
  </w:endnote>
  <w:endnote w:type="continuationSeparator" w:id="0">
    <w:p w14:paraId="0B9039DC" w14:textId="77777777" w:rsidR="00EC01D3" w:rsidRDefault="00EC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empus Sans ITC">
    <w:panose1 w:val="020B0604020202020204"/>
    <w:charset w:val="00"/>
    <w:family w:val="decorativ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2714" w14:textId="7B1438E4" w:rsidR="003D7F6D" w:rsidRPr="000C5D0E" w:rsidRDefault="000C5D0E" w:rsidP="000C5D0E">
    <w:pPr>
      <w:pStyle w:val="Pieddepage"/>
      <w:jc w:val="right"/>
      <w:rPr>
        <w:rFonts w:cs="Calibri"/>
        <w:color w:val="A6A6A6" w:themeColor="background1" w:themeShade="A6"/>
        <w:sz w:val="16"/>
        <w:szCs w:val="16"/>
      </w:rPr>
    </w:pPr>
    <w:r w:rsidRPr="00A03778">
      <w:rPr>
        <w:rFonts w:cs="Calibri"/>
        <w:color w:val="A6A6A6" w:themeColor="background1" w:themeShade="A6"/>
        <w:sz w:val="16"/>
        <w:szCs w:val="16"/>
      </w:rPr>
      <w:t xml:space="preserve">BACV - </w:t>
    </w:r>
    <w:r>
      <w:rPr>
        <w:rFonts w:cs="Calibri"/>
        <w:color w:val="A6A6A6" w:themeColor="background1" w:themeShade="A6"/>
        <w:sz w:val="16"/>
        <w:szCs w:val="16"/>
      </w:rPr>
      <w:t>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F72CA" w14:textId="77777777" w:rsidR="00EC01D3" w:rsidRDefault="00EC01D3">
      <w:r>
        <w:separator/>
      </w:r>
    </w:p>
  </w:footnote>
  <w:footnote w:type="continuationSeparator" w:id="0">
    <w:p w14:paraId="0A1D7BA3" w14:textId="77777777" w:rsidR="00EC01D3" w:rsidRDefault="00EC0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4FE86" w14:textId="77777777" w:rsidR="00FB0D51" w:rsidRDefault="00FB0D51">
    <w:pPr>
      <w:pStyle w:val="En-tte"/>
    </w:pPr>
    <w:r w:rsidRPr="005B1E44">
      <w:rPr>
        <w:noProof/>
      </w:rPr>
      <w:drawing>
        <wp:inline distT="0" distB="0" distL="0" distR="0" wp14:anchorId="124F16C6" wp14:editId="7F2960C6">
          <wp:extent cx="2061210" cy="738505"/>
          <wp:effectExtent l="0" t="0" r="0" b="0"/>
          <wp:docPr id="6" name="Image 1" descr="LogoSPJCouleurLon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LogoSPJCouleurLong.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1210" cy="7385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BC28" w14:textId="77777777" w:rsidR="004825B3" w:rsidRDefault="004825B3">
    <w:pPr>
      <w:pStyle w:val="En-tte"/>
    </w:pPr>
    <w:r w:rsidRPr="005B1E44">
      <w:rPr>
        <w:noProof/>
      </w:rPr>
      <w:drawing>
        <wp:inline distT="0" distB="0" distL="0" distR="0" wp14:anchorId="60068FE3" wp14:editId="76CAD1AD">
          <wp:extent cx="2057400" cy="733425"/>
          <wp:effectExtent l="0" t="0" r="0" b="9525"/>
          <wp:docPr id="1" name="Image 1" descr="LogoSPJCouleur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SPJCouleurLo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651"/>
    <w:multiLevelType w:val="hybridMultilevel"/>
    <w:tmpl w:val="09C4F862"/>
    <w:lvl w:ilvl="0" w:tplc="080C0011">
      <w:start w:val="1"/>
      <w:numFmt w:val="decimal"/>
      <w:lvlText w:val="%1)"/>
      <w:lvlJc w:val="left"/>
      <w:pPr>
        <w:ind w:left="720" w:hanging="360"/>
      </w:pPr>
      <w:rPr>
        <w:rFonts w:hint="default"/>
        <w:sz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57003A"/>
    <w:multiLevelType w:val="hybridMultilevel"/>
    <w:tmpl w:val="CEAAFB80"/>
    <w:lvl w:ilvl="0" w:tplc="08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0AE24C6"/>
    <w:multiLevelType w:val="hybridMultilevel"/>
    <w:tmpl w:val="1612FE82"/>
    <w:lvl w:ilvl="0" w:tplc="080C0017">
      <w:start w:val="1"/>
      <w:numFmt w:val="lowerLetter"/>
      <w:lvlText w:val="%1)"/>
      <w:lvlJc w:val="left"/>
      <w:pPr>
        <w:ind w:left="249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D492CEB"/>
    <w:multiLevelType w:val="hybridMultilevel"/>
    <w:tmpl w:val="C802AE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BDA600F"/>
    <w:multiLevelType w:val="hybridMultilevel"/>
    <w:tmpl w:val="C7ACB708"/>
    <w:lvl w:ilvl="0" w:tplc="080C0011">
      <w:start w:val="1"/>
      <w:numFmt w:val="decimal"/>
      <w:lvlText w:val="%1)"/>
      <w:lvlJc w:val="left"/>
      <w:pPr>
        <w:ind w:left="1776" w:hanging="360"/>
      </w:pPr>
      <w:rPr>
        <w:rFonts w:hint="default"/>
      </w:rPr>
    </w:lvl>
    <w:lvl w:ilvl="1" w:tplc="080C0017">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 w15:restartNumberingAfterBreak="0">
    <w:nsid w:val="6C20597D"/>
    <w:multiLevelType w:val="hybridMultilevel"/>
    <w:tmpl w:val="ACF6D3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B9E1EB1"/>
    <w:multiLevelType w:val="hybridMultilevel"/>
    <w:tmpl w:val="34B6B624"/>
    <w:lvl w:ilvl="0" w:tplc="080C0015">
      <w:start w:val="1"/>
      <w:numFmt w:val="upperLetter"/>
      <w:lvlText w:val="%1."/>
      <w:lvlJc w:val="left"/>
      <w:pPr>
        <w:ind w:left="1068" w:hanging="360"/>
      </w:pPr>
      <w:rPr>
        <w:rFonts w:hint="default"/>
        <w:sz w:val="24"/>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7DAC78A6"/>
    <w:multiLevelType w:val="hybridMultilevel"/>
    <w:tmpl w:val="7C2ADF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8673455">
    <w:abstractNumId w:val="5"/>
  </w:num>
  <w:num w:numId="2" w16cid:durableId="522941475">
    <w:abstractNumId w:val="3"/>
  </w:num>
  <w:num w:numId="3" w16cid:durableId="1486241603">
    <w:abstractNumId w:val="7"/>
  </w:num>
  <w:num w:numId="4" w16cid:durableId="1143160212">
    <w:abstractNumId w:val="0"/>
  </w:num>
  <w:num w:numId="5" w16cid:durableId="605308215">
    <w:abstractNumId w:val="6"/>
  </w:num>
  <w:num w:numId="6" w16cid:durableId="28183901">
    <w:abstractNumId w:val="4"/>
  </w:num>
  <w:num w:numId="7" w16cid:durableId="784081570">
    <w:abstractNumId w:val="1"/>
  </w:num>
  <w:num w:numId="8" w16cid:durableId="1925331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63E"/>
    <w:rsid w:val="000C5D0E"/>
    <w:rsid w:val="000E7CCD"/>
    <w:rsid w:val="00116E4A"/>
    <w:rsid w:val="001B5FD8"/>
    <w:rsid w:val="001C0953"/>
    <w:rsid w:val="001C606A"/>
    <w:rsid w:val="001F2C6C"/>
    <w:rsid w:val="0020709E"/>
    <w:rsid w:val="00210D91"/>
    <w:rsid w:val="002631A4"/>
    <w:rsid w:val="0026478A"/>
    <w:rsid w:val="002A0530"/>
    <w:rsid w:val="002A563E"/>
    <w:rsid w:val="002C1A29"/>
    <w:rsid w:val="00331211"/>
    <w:rsid w:val="0035668C"/>
    <w:rsid w:val="003E6081"/>
    <w:rsid w:val="00403582"/>
    <w:rsid w:val="00415A31"/>
    <w:rsid w:val="00422A92"/>
    <w:rsid w:val="00444216"/>
    <w:rsid w:val="00455818"/>
    <w:rsid w:val="004825B3"/>
    <w:rsid w:val="00485F66"/>
    <w:rsid w:val="004B1A02"/>
    <w:rsid w:val="004F4BF7"/>
    <w:rsid w:val="005519D0"/>
    <w:rsid w:val="005648AB"/>
    <w:rsid w:val="0056774F"/>
    <w:rsid w:val="00601DE9"/>
    <w:rsid w:val="006029CD"/>
    <w:rsid w:val="00612884"/>
    <w:rsid w:val="00620CFF"/>
    <w:rsid w:val="00677FC4"/>
    <w:rsid w:val="00680030"/>
    <w:rsid w:val="006A5E20"/>
    <w:rsid w:val="006E69D0"/>
    <w:rsid w:val="006F471C"/>
    <w:rsid w:val="007016DA"/>
    <w:rsid w:val="00712EB2"/>
    <w:rsid w:val="007375A4"/>
    <w:rsid w:val="00766D6A"/>
    <w:rsid w:val="007C76C4"/>
    <w:rsid w:val="00811471"/>
    <w:rsid w:val="0082305C"/>
    <w:rsid w:val="009B5499"/>
    <w:rsid w:val="00A0405A"/>
    <w:rsid w:val="00A23930"/>
    <w:rsid w:val="00A36C1D"/>
    <w:rsid w:val="00A679AB"/>
    <w:rsid w:val="00AA7BE5"/>
    <w:rsid w:val="00AF5203"/>
    <w:rsid w:val="00B20B40"/>
    <w:rsid w:val="00B2251E"/>
    <w:rsid w:val="00B53202"/>
    <w:rsid w:val="00B90B13"/>
    <w:rsid w:val="00BA7795"/>
    <w:rsid w:val="00C31F8E"/>
    <w:rsid w:val="00C40896"/>
    <w:rsid w:val="00C863DD"/>
    <w:rsid w:val="00C9018C"/>
    <w:rsid w:val="00CA39EE"/>
    <w:rsid w:val="00CA3BBC"/>
    <w:rsid w:val="00CC4528"/>
    <w:rsid w:val="00CE33B0"/>
    <w:rsid w:val="00CE62B5"/>
    <w:rsid w:val="00CF1961"/>
    <w:rsid w:val="00D035CE"/>
    <w:rsid w:val="00D46384"/>
    <w:rsid w:val="00D50AE1"/>
    <w:rsid w:val="00DD4297"/>
    <w:rsid w:val="00E13F94"/>
    <w:rsid w:val="00E43D6E"/>
    <w:rsid w:val="00E73741"/>
    <w:rsid w:val="00E870DF"/>
    <w:rsid w:val="00EC01D3"/>
    <w:rsid w:val="00EE2FF1"/>
    <w:rsid w:val="00F40011"/>
    <w:rsid w:val="00F41F6D"/>
    <w:rsid w:val="00F5481A"/>
    <w:rsid w:val="00F8501F"/>
    <w:rsid w:val="00FB0D51"/>
    <w:rsid w:val="00FD2665"/>
    <w:rsid w:val="00FD736A"/>
    <w:rsid w:val="00FE226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D6140"/>
  <w15:chartTrackingRefBased/>
  <w15:docId w15:val="{1112E573-A284-485A-BC7F-7A0E506C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63E"/>
    <w:pPr>
      <w:spacing w:after="0" w:line="240" w:lineRule="auto"/>
    </w:pPr>
    <w:rPr>
      <w:rFonts w:ascii="Calibri" w:eastAsia="Calibri" w:hAnsi="Calibri" w:cs="Times New Roman"/>
      <w:lang w:eastAsia="fr-BE"/>
    </w:rPr>
  </w:style>
  <w:style w:type="paragraph" w:styleId="Titre1">
    <w:name w:val="heading 1"/>
    <w:basedOn w:val="Normal"/>
    <w:next w:val="Normal"/>
    <w:link w:val="Titre1Car"/>
    <w:qFormat/>
    <w:rsid w:val="002631A4"/>
    <w:pPr>
      <w:keepNext/>
      <w:ind w:left="851"/>
      <w:jc w:val="both"/>
      <w:outlineLvl w:val="0"/>
    </w:pPr>
    <w:rPr>
      <w:rFonts w:ascii="Tempus Sans ITC" w:eastAsia="Times New Roman" w:hAnsi="Tempus Sans ITC"/>
      <w:b/>
      <w:bCs/>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563E"/>
    <w:pPr>
      <w:tabs>
        <w:tab w:val="center" w:pos="4536"/>
        <w:tab w:val="right" w:pos="9072"/>
      </w:tabs>
    </w:pPr>
  </w:style>
  <w:style w:type="character" w:customStyle="1" w:styleId="En-tteCar">
    <w:name w:val="En-tête Car"/>
    <w:basedOn w:val="Policepardfaut"/>
    <w:link w:val="En-tte"/>
    <w:uiPriority w:val="99"/>
    <w:rsid w:val="002A563E"/>
    <w:rPr>
      <w:rFonts w:ascii="Calibri" w:eastAsia="Calibri" w:hAnsi="Calibri" w:cs="Times New Roman"/>
      <w:lang w:eastAsia="fr-BE"/>
    </w:rPr>
  </w:style>
  <w:style w:type="paragraph" w:styleId="Pieddepage">
    <w:name w:val="footer"/>
    <w:basedOn w:val="Normal"/>
    <w:link w:val="PieddepageCar"/>
    <w:uiPriority w:val="99"/>
    <w:unhideWhenUsed/>
    <w:rsid w:val="002A563E"/>
    <w:pPr>
      <w:tabs>
        <w:tab w:val="center" w:pos="4536"/>
        <w:tab w:val="right" w:pos="9072"/>
      </w:tabs>
    </w:pPr>
  </w:style>
  <w:style w:type="character" w:customStyle="1" w:styleId="PieddepageCar">
    <w:name w:val="Pied de page Car"/>
    <w:basedOn w:val="Policepardfaut"/>
    <w:link w:val="Pieddepage"/>
    <w:uiPriority w:val="99"/>
    <w:rsid w:val="002A563E"/>
    <w:rPr>
      <w:rFonts w:ascii="Calibri" w:eastAsia="Calibri" w:hAnsi="Calibri" w:cs="Times New Roman"/>
      <w:lang w:eastAsia="fr-BE"/>
    </w:rPr>
  </w:style>
  <w:style w:type="character" w:styleId="Lienhypertexte">
    <w:name w:val="Hyperlink"/>
    <w:uiPriority w:val="99"/>
    <w:unhideWhenUsed/>
    <w:rsid w:val="002A563E"/>
    <w:rPr>
      <w:color w:val="0000FF"/>
      <w:u w:val="single"/>
    </w:rPr>
  </w:style>
  <w:style w:type="character" w:customStyle="1" w:styleId="Titre1Car">
    <w:name w:val="Titre 1 Car"/>
    <w:basedOn w:val="Policepardfaut"/>
    <w:link w:val="Titre1"/>
    <w:rsid w:val="002631A4"/>
    <w:rPr>
      <w:rFonts w:ascii="Tempus Sans ITC" w:eastAsia="Times New Roman" w:hAnsi="Tempus Sans ITC" w:cs="Times New Roman"/>
      <w:b/>
      <w:bCs/>
      <w:sz w:val="24"/>
      <w:szCs w:val="24"/>
      <w:lang w:val="fr-FR" w:eastAsia="fr-FR"/>
    </w:rPr>
  </w:style>
  <w:style w:type="paragraph" w:styleId="Corpsdetexte">
    <w:name w:val="Body Text"/>
    <w:basedOn w:val="Normal"/>
    <w:link w:val="CorpsdetexteCar"/>
    <w:rsid w:val="002631A4"/>
    <w:pPr>
      <w:jc w:val="both"/>
    </w:pPr>
    <w:rPr>
      <w:rFonts w:ascii="Times New Roman" w:eastAsia="Times New Roman" w:hAnsi="Times New Roman"/>
      <w:sz w:val="24"/>
      <w:szCs w:val="20"/>
      <w:lang w:val="fr-FR" w:eastAsia="fr-FR"/>
    </w:rPr>
  </w:style>
  <w:style w:type="character" w:customStyle="1" w:styleId="CorpsdetexteCar">
    <w:name w:val="Corps de texte Car"/>
    <w:basedOn w:val="Policepardfaut"/>
    <w:link w:val="Corpsdetexte"/>
    <w:rsid w:val="002631A4"/>
    <w:rPr>
      <w:rFonts w:ascii="Times New Roman" w:eastAsia="Times New Roman" w:hAnsi="Times New Roman" w:cs="Times New Roman"/>
      <w:sz w:val="24"/>
      <w:szCs w:val="20"/>
      <w:lang w:val="fr-FR" w:eastAsia="fr-FR"/>
    </w:rPr>
  </w:style>
  <w:style w:type="paragraph" w:styleId="Textedebulles">
    <w:name w:val="Balloon Text"/>
    <w:basedOn w:val="Normal"/>
    <w:link w:val="TextedebullesCar"/>
    <w:uiPriority w:val="99"/>
    <w:semiHidden/>
    <w:unhideWhenUsed/>
    <w:rsid w:val="00485F66"/>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5F66"/>
    <w:rPr>
      <w:rFonts w:ascii="Segoe UI" w:eastAsia="Calibri" w:hAnsi="Segoe UI" w:cs="Segoe UI"/>
      <w:sz w:val="18"/>
      <w:szCs w:val="18"/>
      <w:lang w:eastAsia="fr-BE"/>
    </w:rPr>
  </w:style>
  <w:style w:type="paragraph" w:styleId="Paragraphedeliste">
    <w:name w:val="List Paragraph"/>
    <w:basedOn w:val="Normal"/>
    <w:uiPriority w:val="34"/>
    <w:qFormat/>
    <w:rsid w:val="004825B3"/>
    <w:pPr>
      <w:ind w:left="720"/>
      <w:contextualSpacing/>
      <w:jc w:val="both"/>
    </w:pPr>
    <w:rPr>
      <w:rFonts w:eastAsia="Times New Roman"/>
      <w:sz w:val="20"/>
      <w:szCs w:val="24"/>
      <w:lang w:val="fr-FR" w:eastAsia="fr-FR"/>
    </w:rPr>
  </w:style>
  <w:style w:type="paragraph" w:styleId="Notedebasdepage">
    <w:name w:val="footnote text"/>
    <w:basedOn w:val="Normal"/>
    <w:link w:val="NotedebasdepageCar"/>
    <w:uiPriority w:val="99"/>
    <w:semiHidden/>
    <w:unhideWhenUsed/>
    <w:rsid w:val="004825B3"/>
    <w:pPr>
      <w:jc w:val="both"/>
    </w:pPr>
    <w:rPr>
      <w:rFonts w:eastAsia="Times New Roman"/>
      <w:sz w:val="18"/>
      <w:szCs w:val="20"/>
      <w:lang w:val="fr-FR" w:eastAsia="fr-FR"/>
    </w:rPr>
  </w:style>
  <w:style w:type="character" w:customStyle="1" w:styleId="NotedebasdepageCar">
    <w:name w:val="Note de bas de page Car"/>
    <w:basedOn w:val="Policepardfaut"/>
    <w:link w:val="Notedebasdepage"/>
    <w:uiPriority w:val="99"/>
    <w:semiHidden/>
    <w:rsid w:val="004825B3"/>
    <w:rPr>
      <w:rFonts w:ascii="Calibri" w:eastAsia="Times New Roman" w:hAnsi="Calibri" w:cs="Times New Roman"/>
      <w:sz w:val="18"/>
      <w:szCs w:val="20"/>
      <w:lang w:val="fr-FR" w:eastAsia="fr-FR"/>
    </w:rPr>
  </w:style>
  <w:style w:type="character" w:styleId="Appelnotedebasdep">
    <w:name w:val="footnote reference"/>
    <w:basedOn w:val="Policepardfaut"/>
    <w:uiPriority w:val="99"/>
    <w:semiHidden/>
    <w:unhideWhenUsed/>
    <w:rsid w:val="004825B3"/>
    <w:rPr>
      <w:vertAlign w:val="superscript"/>
    </w:rPr>
  </w:style>
  <w:style w:type="character" w:styleId="Mentionnonrsolue">
    <w:name w:val="Unresolved Mention"/>
    <w:basedOn w:val="Policepardfaut"/>
    <w:uiPriority w:val="99"/>
    <w:semiHidden/>
    <w:unhideWhenUsed/>
    <w:rsid w:val="00F40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tion@spj.b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pj.be/bacv-ov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CDCC40-0014-471C-83DA-E8B714031E16}">
  <we:reference id="wa104380050" version="3.1.0.0" store="fr-FR" storeType="OMEX"/>
  <we:alternateReferences>
    <we:reference id="wa104380050" version="3.1.0.0" store="WA10438005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1F03C-73E4-8F40-9F9C-E67EA85E1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1</Pages>
  <Words>197</Words>
  <Characters>1085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GABEL</dc:creator>
  <cp:keywords/>
  <dc:description/>
  <cp:lastModifiedBy>Jérémie Piscicelli</cp:lastModifiedBy>
  <cp:revision>72</cp:revision>
  <cp:lastPrinted>2021-05-05T11:00:00Z</cp:lastPrinted>
  <dcterms:created xsi:type="dcterms:W3CDTF">2020-07-08T14:38:00Z</dcterms:created>
  <dcterms:modified xsi:type="dcterms:W3CDTF">2023-05-15T10:26:00Z</dcterms:modified>
</cp:coreProperties>
</file>